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A9A2" w14:textId="77777777" w:rsidR="00C42BD5" w:rsidRDefault="00C42BD5" w:rsidP="00C42BD5">
      <w:pPr>
        <w:pStyle w:val="a3"/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  <w:t>Для обновления прошивки выполните следующие шаги:</w:t>
      </w:r>
    </w:p>
    <w:p w14:paraId="4D6E5D74" w14:textId="77777777" w:rsidR="00C42BD5" w:rsidRPr="00C42BD5" w:rsidRDefault="00C42BD5" w:rsidP="00C42BD5">
      <w:pPr>
        <w:pStyle w:val="a3"/>
        <w:rPr>
          <w:rFonts w:ascii="Segoe UI" w:hAnsi="Segoe UI" w:cs="Segoe UI"/>
          <w:b/>
          <w:color w:val="000000" w:themeColor="text1"/>
          <w:sz w:val="24"/>
          <w:shd w:val="clear" w:color="auto" w:fill="FFFFFF"/>
        </w:rPr>
      </w:pPr>
    </w:p>
    <w:p w14:paraId="0FCA7AE7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1. Зарядите аккумулятор колонки.</w:t>
      </w:r>
    </w:p>
    <w:p w14:paraId="65D9BB98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2. Подготовьте пустую USB-флешку с файловой системой FAT32 и загрузите на нее файл прошивки из архива. </w:t>
      </w:r>
    </w:p>
    <w:p w14:paraId="6CFEA197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3. Включите колонку</w:t>
      </w:r>
    </w:p>
    <w:p w14:paraId="7F8A02DB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4. Вставьте USB-флешку в разъем для подключения USB-носителя. Обновление прошивки начнется автоматически и завершится примерно через 15 секунд, после чего колонка самостоятельно выключится.</w:t>
      </w:r>
    </w:p>
    <w:p w14:paraId="6C9C8610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5. Извлеките флешку с прошивкой.</w:t>
      </w:r>
    </w:p>
    <w:p w14:paraId="4BD0136A" w14:textId="77777777" w:rsidR="00C42BD5" w:rsidRPr="00C42BD5" w:rsidRDefault="00C42BD5" w:rsidP="00C42BD5">
      <w:pPr>
        <w:pStyle w:val="a3"/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</w:pPr>
      <w:r w:rsidRPr="00C42BD5">
        <w:rPr>
          <w:rFonts w:ascii="Segoe UI" w:hAnsi="Segoe UI" w:cs="Segoe UI"/>
          <w:bCs/>
          <w:color w:val="000000" w:themeColor="text1"/>
          <w:sz w:val="24"/>
          <w:shd w:val="clear" w:color="auto" w:fill="FFFFFF"/>
        </w:rPr>
        <w:t>6. Включите колонку.</w:t>
      </w:r>
    </w:p>
    <w:p w14:paraId="6CBC724B" w14:textId="77777777" w:rsidR="00E726D0" w:rsidRPr="00E726D0" w:rsidRDefault="00E726D0" w:rsidP="00E726D0">
      <w:pPr>
        <w:pStyle w:val="a3"/>
        <w:rPr>
          <w:rFonts w:ascii="Segoe UI" w:hAnsi="Segoe UI" w:cs="Segoe UI"/>
          <w:color w:val="000000" w:themeColor="text1"/>
          <w:sz w:val="24"/>
        </w:rPr>
      </w:pPr>
    </w:p>
    <w:sectPr w:rsidR="00E726D0" w:rsidRPr="00E726D0" w:rsidSect="00E726D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9702E"/>
    <w:multiLevelType w:val="hybridMultilevel"/>
    <w:tmpl w:val="DDCC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0E9C"/>
    <w:multiLevelType w:val="hybridMultilevel"/>
    <w:tmpl w:val="8826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591396">
    <w:abstractNumId w:val="1"/>
  </w:num>
  <w:num w:numId="2" w16cid:durableId="1435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4"/>
    <w:rsid w:val="001D2A38"/>
    <w:rsid w:val="003B38F8"/>
    <w:rsid w:val="004332B4"/>
    <w:rsid w:val="004D6846"/>
    <w:rsid w:val="00606642"/>
    <w:rsid w:val="00833B04"/>
    <w:rsid w:val="008C39C1"/>
    <w:rsid w:val="00A11BAC"/>
    <w:rsid w:val="00A374E6"/>
    <w:rsid w:val="00C42BD5"/>
    <w:rsid w:val="00CB0315"/>
    <w:rsid w:val="00D149B5"/>
    <w:rsid w:val="00E30DC1"/>
    <w:rsid w:val="00E726D0"/>
    <w:rsid w:val="00EA73C5"/>
    <w:rsid w:val="00F37A40"/>
    <w:rsid w:val="00F64FB5"/>
    <w:rsid w:val="00F8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77E"/>
  <w15:chartTrackingRefBased/>
  <w15:docId w15:val="{07CA3746-591F-40FD-9703-B2723EE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Бурлак</dc:creator>
  <cp:keywords/>
  <dc:description/>
  <cp:lastModifiedBy>Владимир Струков</cp:lastModifiedBy>
  <cp:revision>4</cp:revision>
  <dcterms:created xsi:type="dcterms:W3CDTF">2025-08-19T13:10:00Z</dcterms:created>
  <dcterms:modified xsi:type="dcterms:W3CDTF">2025-08-25T11:24:00Z</dcterms:modified>
</cp:coreProperties>
</file>